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74" w:rsidRDefault="00F046B2" w:rsidP="00F0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6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352425"/>
            <wp:effectExtent l="0" t="0" r="0" b="9525"/>
            <wp:docPr id="1" name="Picture 1" descr="http://www.aak.com/Templates/Main/Images/generic/logotype-w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k.com/Templates/Main/Images/generic/logotype-w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B2" w:rsidRPr="00F046B2" w:rsidRDefault="00557D74" w:rsidP="00557D74">
      <w:pPr>
        <w:spacing w:after="0" w:line="240" w:lineRule="auto"/>
        <w:rPr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enWaxBran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  <w:sz w:val="36"/>
          <w:szCs w:val="36"/>
        </w:rPr>
        <w:tab/>
      </w:r>
      <w:r w:rsidR="00F046B2" w:rsidRPr="00557D74">
        <w:rPr>
          <w:color w:val="0000CC"/>
          <w:sz w:val="36"/>
          <w:szCs w:val="36"/>
        </w:rPr>
        <w:t>Premium Vegetable Container Wax</w:t>
      </w:r>
    </w:p>
    <w:p w:rsidR="00F046B2" w:rsidRPr="00F046B2" w:rsidRDefault="00F046B2" w:rsidP="00F046B2">
      <w:pPr>
        <w:rPr>
          <w:sz w:val="24"/>
          <w:szCs w:val="24"/>
        </w:rPr>
      </w:pPr>
      <w:r w:rsidRPr="00F046B2">
        <w:rPr>
          <w:sz w:val="24"/>
          <w:szCs w:val="24"/>
        </w:rPr>
        <w:t>Golden Wax has two blended waxes that contain soy-based additives and are FDA-approved and Kosher-certified.  The additive enables the soy to be poured at hotter temperatures reducing frosting and in</w:t>
      </w:r>
      <w:r>
        <w:rPr>
          <w:sz w:val="24"/>
          <w:szCs w:val="24"/>
        </w:rPr>
        <w:t>creasing FO load.  They blend we</w:t>
      </w:r>
      <w:r w:rsidRPr="00F046B2">
        <w:rPr>
          <w:sz w:val="24"/>
          <w:szCs w:val="24"/>
        </w:rPr>
        <w:t>ll with paraffin, slack wax, and microcrystalline waxes.</w:t>
      </w:r>
    </w:p>
    <w:p w:rsidR="00F046B2" w:rsidRPr="00F046B2" w:rsidRDefault="00F046B2" w:rsidP="00F046B2">
      <w:pPr>
        <w:rPr>
          <w:sz w:val="24"/>
          <w:szCs w:val="24"/>
        </w:rPr>
      </w:pPr>
      <w:r w:rsidRPr="00F046B2">
        <w:rPr>
          <w:sz w:val="24"/>
          <w:szCs w:val="24"/>
        </w:rPr>
        <w:t>GW464:</w:t>
      </w:r>
      <w:r w:rsidRPr="00F046B2">
        <w:rPr>
          <w:sz w:val="20"/>
          <w:szCs w:val="20"/>
        </w:rPr>
        <w:t xml:space="preserve"> Has a lower melt point which </w:t>
      </w:r>
      <w:r w:rsidR="00557D74" w:rsidRPr="00F046B2">
        <w:rPr>
          <w:sz w:val="20"/>
          <w:szCs w:val="20"/>
        </w:rPr>
        <w:t xml:space="preserve">gives better glass adhesion producing </w:t>
      </w:r>
      <w:r w:rsidR="00557D74">
        <w:rPr>
          <w:sz w:val="20"/>
          <w:szCs w:val="20"/>
        </w:rPr>
        <w:t>fewer</w:t>
      </w:r>
      <w:r w:rsidR="00557D74" w:rsidRPr="00F046B2">
        <w:rPr>
          <w:sz w:val="20"/>
          <w:szCs w:val="20"/>
        </w:rPr>
        <w:t xml:space="preserve"> wet spots.</w:t>
      </w:r>
      <w:bookmarkStart w:id="0" w:name="_GoBack"/>
      <w:bookmarkEnd w:id="0"/>
    </w:p>
    <w:p w:rsidR="00F046B2" w:rsidRPr="00F046B2" w:rsidRDefault="00F046B2" w:rsidP="00F046B2">
      <w:pPr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F046B2">
        <w:rPr>
          <w:sz w:val="24"/>
          <w:szCs w:val="24"/>
        </w:rPr>
        <w:t>Pour Temp: 125-145</w:t>
      </w:r>
      <w:proofErr w:type="gramStart"/>
      <w:r w:rsidRPr="00F046B2">
        <w:rPr>
          <w:sz w:val="24"/>
          <w:szCs w:val="24"/>
        </w:rPr>
        <w:t>  I</w:t>
      </w:r>
      <w:proofErr w:type="gramEnd"/>
      <w:r w:rsidRPr="00F046B2">
        <w:rPr>
          <w:sz w:val="24"/>
          <w:szCs w:val="24"/>
        </w:rPr>
        <w:t>  Melt Point: 115-120  I  FO Load: 7%-9%</w:t>
      </w:r>
    </w:p>
    <w:p w:rsidR="00F046B2" w:rsidRPr="00F046B2" w:rsidRDefault="00F046B2" w:rsidP="00F046B2">
      <w:pPr>
        <w:rPr>
          <w:sz w:val="24"/>
          <w:szCs w:val="24"/>
        </w:rPr>
      </w:pPr>
      <w:r w:rsidRPr="00F046B2">
        <w:rPr>
          <w:sz w:val="24"/>
          <w:szCs w:val="24"/>
        </w:rPr>
        <w:t>GW444:</w:t>
      </w:r>
      <w:r w:rsidRPr="00F046B2">
        <w:rPr>
          <w:sz w:val="20"/>
          <w:szCs w:val="20"/>
        </w:rPr>
        <w:t xml:space="preserve"> Has a higher melt point which enables it to retain a higher FO load to give you a stronger scent throw.</w:t>
      </w:r>
    </w:p>
    <w:p w:rsidR="00F046B2" w:rsidRDefault="00F046B2" w:rsidP="00F046B2">
      <w:pPr>
        <w:ind w:firstLine="720"/>
        <w:rPr>
          <w:sz w:val="24"/>
          <w:szCs w:val="24"/>
        </w:rPr>
      </w:pPr>
      <w:r w:rsidRPr="00F046B2">
        <w:rPr>
          <w:sz w:val="24"/>
          <w:szCs w:val="24"/>
        </w:rPr>
        <w:t>Pour Temp: 125-145 I Melt Point: 120-125 I FO Load: 9%-11%</w:t>
      </w:r>
    </w:p>
    <w:p w:rsidR="00F046B2" w:rsidRPr="00F046B2" w:rsidRDefault="00F046B2" w:rsidP="00F046B2">
      <w:pPr>
        <w:rPr>
          <w:sz w:val="24"/>
          <w:szCs w:val="24"/>
        </w:rPr>
      </w:pPr>
      <w:r w:rsidRPr="00F046B2">
        <w:rPr>
          <w:sz w:val="24"/>
          <w:szCs w:val="24"/>
        </w:rPr>
        <w:t>GW435:</w:t>
      </w:r>
      <w:r w:rsidRPr="00F046B2">
        <w:rPr>
          <w:sz w:val="20"/>
          <w:szCs w:val="20"/>
        </w:rPr>
        <w:t xml:space="preserve"> The addition of cotton</w:t>
      </w:r>
      <w:r>
        <w:rPr>
          <w:sz w:val="20"/>
          <w:szCs w:val="20"/>
        </w:rPr>
        <w:t xml:space="preserve"> oil</w:t>
      </w:r>
      <w:r w:rsidRPr="00F046B2">
        <w:rPr>
          <w:sz w:val="20"/>
          <w:szCs w:val="20"/>
        </w:rPr>
        <w:t xml:space="preserve"> helps to reduce problems associated with frosting.</w:t>
      </w:r>
    </w:p>
    <w:p w:rsidR="00F046B2" w:rsidRPr="00F046B2" w:rsidRDefault="00F046B2" w:rsidP="00F046B2">
      <w:pPr>
        <w:ind w:firstLine="720"/>
        <w:rPr>
          <w:sz w:val="24"/>
          <w:szCs w:val="24"/>
        </w:rPr>
      </w:pPr>
      <w:r w:rsidRPr="00F046B2">
        <w:rPr>
          <w:sz w:val="24"/>
          <w:szCs w:val="24"/>
        </w:rPr>
        <w:t>Pour Temp: 90-100 I Melt Point: 120-125 I FO Load: 8%-10%</w:t>
      </w:r>
    </w:p>
    <w:p w:rsidR="00F046B2" w:rsidRPr="00557D74" w:rsidRDefault="00F046B2" w:rsidP="00557D74">
      <w:pPr>
        <w:ind w:left="1440" w:firstLine="720"/>
        <w:rPr>
          <w:color w:val="0000CC"/>
          <w:sz w:val="36"/>
          <w:szCs w:val="36"/>
        </w:rPr>
      </w:pPr>
      <w:r w:rsidRPr="00557D74">
        <w:rPr>
          <w:color w:val="0000CC"/>
          <w:sz w:val="36"/>
          <w:szCs w:val="36"/>
        </w:rPr>
        <w:t>Pure Soy Container Wax</w:t>
      </w:r>
    </w:p>
    <w:p w:rsidR="00F046B2" w:rsidRPr="00F046B2" w:rsidRDefault="00F046B2" w:rsidP="00F046B2">
      <w:pPr>
        <w:rPr>
          <w:sz w:val="24"/>
          <w:szCs w:val="24"/>
        </w:rPr>
      </w:pPr>
      <w:r w:rsidRPr="00F046B2">
        <w:rPr>
          <w:sz w:val="24"/>
          <w:szCs w:val="24"/>
        </w:rPr>
        <w:t xml:space="preserve">Golden Wax has two pure soy waxes that contain no additives and are both FDA approved and Kosher-certified.  They blend </w:t>
      </w:r>
      <w:r>
        <w:rPr>
          <w:sz w:val="24"/>
          <w:szCs w:val="24"/>
        </w:rPr>
        <w:t xml:space="preserve">well </w:t>
      </w:r>
      <w:r w:rsidRPr="00F046B2">
        <w:rPr>
          <w:sz w:val="24"/>
          <w:szCs w:val="24"/>
        </w:rPr>
        <w:t>with beeswax, paraffin, slack wax, and microcrystalline waxes.</w:t>
      </w:r>
    </w:p>
    <w:p w:rsidR="00F046B2" w:rsidRPr="00F046B2" w:rsidRDefault="00F046B2" w:rsidP="00F046B2">
      <w:pPr>
        <w:rPr>
          <w:sz w:val="24"/>
          <w:szCs w:val="24"/>
        </w:rPr>
      </w:pPr>
      <w:r w:rsidRPr="00F046B2">
        <w:rPr>
          <w:sz w:val="24"/>
          <w:szCs w:val="24"/>
        </w:rPr>
        <w:t>GW402:</w:t>
      </w:r>
      <w:r w:rsidRPr="00F046B2">
        <w:rPr>
          <w:sz w:val="20"/>
          <w:szCs w:val="20"/>
        </w:rPr>
        <w:t xml:space="preserve"> Has a lower melt point which gives better glass adhesion producing </w:t>
      </w:r>
      <w:r>
        <w:rPr>
          <w:sz w:val="20"/>
          <w:szCs w:val="20"/>
        </w:rPr>
        <w:t>fewer</w:t>
      </w:r>
      <w:r w:rsidRPr="00F046B2">
        <w:rPr>
          <w:sz w:val="20"/>
          <w:szCs w:val="20"/>
        </w:rPr>
        <w:t xml:space="preserve"> wet spots.</w:t>
      </w:r>
    </w:p>
    <w:p w:rsidR="00F046B2" w:rsidRPr="00F046B2" w:rsidRDefault="00F046B2" w:rsidP="00F046B2">
      <w:pPr>
        <w:ind w:firstLine="720"/>
        <w:rPr>
          <w:sz w:val="24"/>
          <w:szCs w:val="24"/>
        </w:rPr>
      </w:pPr>
      <w:r w:rsidRPr="00F046B2">
        <w:rPr>
          <w:sz w:val="24"/>
          <w:szCs w:val="24"/>
        </w:rPr>
        <w:t>Pour Temp: 90-100 I Melt Point: 115-120 I FO Load: 6%-8%</w:t>
      </w:r>
    </w:p>
    <w:p w:rsidR="00F046B2" w:rsidRPr="00F046B2" w:rsidRDefault="00F046B2" w:rsidP="00F046B2">
      <w:pPr>
        <w:rPr>
          <w:sz w:val="24"/>
          <w:szCs w:val="24"/>
        </w:rPr>
      </w:pPr>
      <w:r w:rsidRPr="00F046B2">
        <w:rPr>
          <w:sz w:val="24"/>
          <w:szCs w:val="24"/>
        </w:rPr>
        <w:t>GW415:</w:t>
      </w:r>
      <w:r w:rsidRPr="00F046B2">
        <w:rPr>
          <w:sz w:val="20"/>
          <w:szCs w:val="20"/>
        </w:rPr>
        <w:t xml:space="preserve"> Has a higher melt point which enables it to retain a higher FO load to give you a stronger scent throw.</w:t>
      </w:r>
    </w:p>
    <w:p w:rsidR="00F046B2" w:rsidRDefault="00F046B2" w:rsidP="00F046B2">
      <w:pPr>
        <w:ind w:firstLine="720"/>
        <w:rPr>
          <w:sz w:val="24"/>
          <w:szCs w:val="24"/>
        </w:rPr>
      </w:pPr>
      <w:r w:rsidRPr="00F046B2">
        <w:rPr>
          <w:sz w:val="24"/>
          <w:szCs w:val="24"/>
        </w:rPr>
        <w:t>Pour Temp: 90-100 I Melt Point: 120-125 I FO Load: 8%-10%</w:t>
      </w:r>
    </w:p>
    <w:p w:rsidR="00F046B2" w:rsidRPr="00F046B2" w:rsidRDefault="00F046B2" w:rsidP="00F046B2">
      <w:pPr>
        <w:rPr>
          <w:sz w:val="24"/>
          <w:szCs w:val="24"/>
        </w:rPr>
      </w:pPr>
    </w:p>
    <w:p w:rsidR="00F046B2" w:rsidRPr="00557D74" w:rsidRDefault="00F046B2" w:rsidP="00F046B2">
      <w:pPr>
        <w:pStyle w:val="NoSpacing"/>
        <w:rPr>
          <w:color w:val="0000CC"/>
          <w:sz w:val="24"/>
        </w:rPr>
      </w:pPr>
      <w:r w:rsidRPr="00557D74">
        <w:rPr>
          <w:color w:val="0000CC"/>
          <w:sz w:val="24"/>
        </w:rPr>
        <w:t>Benefits of Soy Wax</w:t>
      </w:r>
    </w:p>
    <w:p w:rsidR="00F046B2" w:rsidRPr="00557D74" w:rsidRDefault="00F046B2" w:rsidP="00F046B2">
      <w:pPr>
        <w:pStyle w:val="NoSpacing"/>
        <w:numPr>
          <w:ilvl w:val="0"/>
          <w:numId w:val="3"/>
        </w:numPr>
      </w:pPr>
      <w:r w:rsidRPr="00557D74">
        <w:t>Easier to work with than traditional paraffin slabs.</w:t>
      </w:r>
    </w:p>
    <w:p w:rsidR="00F046B2" w:rsidRPr="00557D74" w:rsidRDefault="00F046B2" w:rsidP="00F046B2">
      <w:pPr>
        <w:pStyle w:val="NoSpacing"/>
        <w:numPr>
          <w:ilvl w:val="0"/>
          <w:numId w:val="3"/>
        </w:numPr>
      </w:pPr>
      <w:r w:rsidRPr="00557D74">
        <w:t>Non-toxic.</w:t>
      </w:r>
    </w:p>
    <w:p w:rsidR="00F046B2" w:rsidRPr="00557D74" w:rsidRDefault="00F046B2" w:rsidP="00F046B2">
      <w:pPr>
        <w:pStyle w:val="NoSpacing"/>
        <w:numPr>
          <w:ilvl w:val="0"/>
          <w:numId w:val="3"/>
        </w:numPr>
      </w:pPr>
      <w:r w:rsidRPr="00557D74">
        <w:t>Completely natural and renewable source.</w:t>
      </w:r>
    </w:p>
    <w:p w:rsidR="00F046B2" w:rsidRPr="00557D74" w:rsidRDefault="00F046B2" w:rsidP="00F046B2">
      <w:pPr>
        <w:pStyle w:val="NoSpacing"/>
        <w:numPr>
          <w:ilvl w:val="0"/>
          <w:numId w:val="3"/>
        </w:numPr>
      </w:pPr>
      <w:r w:rsidRPr="00557D74">
        <w:t>Helps support the American farmers.</w:t>
      </w:r>
    </w:p>
    <w:p w:rsidR="00F046B2" w:rsidRPr="00557D74" w:rsidRDefault="00F046B2" w:rsidP="00F046B2">
      <w:pPr>
        <w:pStyle w:val="NoSpacing"/>
        <w:numPr>
          <w:ilvl w:val="0"/>
          <w:numId w:val="3"/>
        </w:numPr>
      </w:pPr>
      <w:r w:rsidRPr="00557D74">
        <w:t>Burns clean.</w:t>
      </w:r>
    </w:p>
    <w:p w:rsidR="00F046B2" w:rsidRPr="00557D74" w:rsidRDefault="00F046B2" w:rsidP="00F046B2">
      <w:pPr>
        <w:pStyle w:val="NoSpacing"/>
        <w:numPr>
          <w:ilvl w:val="0"/>
          <w:numId w:val="3"/>
        </w:numPr>
      </w:pPr>
      <w:r w:rsidRPr="00557D74">
        <w:t>Produces measurably less soot than other waxes, when burned correctly Golden Wax is virtually soot free.</w:t>
      </w:r>
    </w:p>
    <w:p w:rsidR="00F046B2" w:rsidRPr="00557D74" w:rsidRDefault="00F046B2" w:rsidP="0091091E">
      <w:pPr>
        <w:pStyle w:val="NoSpacing"/>
        <w:numPr>
          <w:ilvl w:val="0"/>
          <w:numId w:val="3"/>
        </w:numPr>
      </w:pPr>
      <w:r w:rsidRPr="00557D74">
        <w:t>Works with standard candle making equipment that is readily available on the market today.</w:t>
      </w:r>
    </w:p>
    <w:sectPr w:rsidR="00F046B2" w:rsidRPr="00557D74" w:rsidSect="00557D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382"/>
    <w:multiLevelType w:val="multilevel"/>
    <w:tmpl w:val="DA2C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D3085"/>
    <w:multiLevelType w:val="hybridMultilevel"/>
    <w:tmpl w:val="4C4C5970"/>
    <w:lvl w:ilvl="0" w:tplc="8DBA96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06AF"/>
    <w:multiLevelType w:val="hybridMultilevel"/>
    <w:tmpl w:val="204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B2"/>
    <w:rsid w:val="00557D74"/>
    <w:rsid w:val="006D2AD4"/>
    <w:rsid w:val="00F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49B59-8F2C-45FD-A764-E710DCF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4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46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6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46B2"/>
    <w:rPr>
      <w:color w:val="0000FF"/>
      <w:u w:val="single"/>
    </w:rPr>
  </w:style>
  <w:style w:type="paragraph" w:styleId="NoSpacing">
    <w:name w:val="No Spacing"/>
    <w:uiPriority w:val="1"/>
    <w:qFormat/>
    <w:rsid w:val="00F046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Reinhart</dc:creator>
  <cp:keywords/>
  <dc:description/>
  <cp:lastModifiedBy>Keith Reinhart</cp:lastModifiedBy>
  <cp:revision>1</cp:revision>
  <cp:lastPrinted>2013-11-22T14:48:00Z</cp:lastPrinted>
  <dcterms:created xsi:type="dcterms:W3CDTF">2013-11-22T14:23:00Z</dcterms:created>
  <dcterms:modified xsi:type="dcterms:W3CDTF">2013-11-22T14:50:00Z</dcterms:modified>
</cp:coreProperties>
</file>